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6734E" w14:textId="77777777" w:rsidR="0041115C" w:rsidRDefault="0033004E">
      <w:pPr>
        <w:rPr>
          <w:b/>
        </w:rPr>
      </w:pPr>
      <w:r>
        <w:rPr>
          <w:b/>
        </w:rPr>
        <w:t xml:space="preserve"> WGS. 101    Spring 2023</w:t>
      </w:r>
      <w:r w:rsidR="00915ED1">
        <w:rPr>
          <w:b/>
        </w:rPr>
        <w:t xml:space="preserve">  </w:t>
      </w:r>
      <w:r w:rsidR="00C00D92">
        <w:rPr>
          <w:b/>
        </w:rPr>
        <w:t xml:space="preserve"> </w:t>
      </w:r>
      <w:r w:rsidR="007F1385">
        <w:rPr>
          <w:b/>
        </w:rPr>
        <w:t xml:space="preserve">HW Assignment on </w:t>
      </w:r>
      <w:r w:rsidR="007F1385">
        <w:rPr>
          <w:b/>
          <w:i/>
        </w:rPr>
        <w:t xml:space="preserve">Picture A Scientist </w:t>
      </w:r>
      <w:r w:rsidR="007F1385">
        <w:rPr>
          <w:b/>
        </w:rPr>
        <w:t>(</w:t>
      </w:r>
      <w:r w:rsidR="009F0385">
        <w:rPr>
          <w:b/>
        </w:rPr>
        <w:t xml:space="preserve">Sharon Shattuck and Ian Cheney, </w:t>
      </w:r>
      <w:r w:rsidR="007F1385">
        <w:rPr>
          <w:b/>
        </w:rPr>
        <w:t>2020)</w:t>
      </w:r>
    </w:p>
    <w:p w14:paraId="34B2312E" w14:textId="32343457" w:rsidR="009F0385" w:rsidRPr="009F0385" w:rsidRDefault="00A71B73">
      <w:pPr>
        <w:rPr>
          <w:b/>
        </w:rPr>
      </w:pPr>
      <w:r>
        <w:rPr>
          <w:b/>
        </w:rPr>
        <w:t xml:space="preserve">Due: </w:t>
      </w:r>
      <w:r w:rsidR="00AA3BF2">
        <w:rPr>
          <w:b/>
        </w:rPr>
        <w:t>Class 22</w:t>
      </w:r>
    </w:p>
    <w:p w14:paraId="3315943E" w14:textId="77777777" w:rsidR="009F0385" w:rsidRDefault="009F0385">
      <w:pPr>
        <w:rPr>
          <w:b/>
        </w:rPr>
      </w:pPr>
    </w:p>
    <w:p w14:paraId="5DE4E2E4" w14:textId="77777777" w:rsidR="009F0385" w:rsidRDefault="009F0385">
      <w:r>
        <w:t>Respond to the questions below in one to one and a half pages.</w:t>
      </w:r>
    </w:p>
    <w:p w14:paraId="30E132E6" w14:textId="77777777" w:rsidR="009F0385" w:rsidRDefault="009F0385"/>
    <w:p w14:paraId="4A6A74E0" w14:textId="77777777" w:rsidR="009F0385" w:rsidRDefault="009F0385"/>
    <w:p w14:paraId="71128E9D" w14:textId="77777777" w:rsidR="009F0385" w:rsidRDefault="0094004A" w:rsidP="009F0385">
      <w:pPr>
        <w:pStyle w:val="ListParagraph"/>
        <w:numPr>
          <w:ilvl w:val="0"/>
          <w:numId w:val="1"/>
        </w:numPr>
      </w:pPr>
      <w:r>
        <w:t xml:space="preserve">Comment on </w:t>
      </w:r>
      <w:r w:rsidR="009F0385">
        <w:t>yo</w:t>
      </w:r>
      <w:r>
        <w:t xml:space="preserve">ur general reaction to the film. </w:t>
      </w:r>
    </w:p>
    <w:p w14:paraId="6FF603AF" w14:textId="77777777" w:rsidR="009F0385" w:rsidRDefault="009F0385" w:rsidP="009F0385"/>
    <w:p w14:paraId="4BF84B15" w14:textId="77777777" w:rsidR="009F0385" w:rsidRDefault="009F0385" w:rsidP="009F0385"/>
    <w:p w14:paraId="0F653DDF" w14:textId="77777777" w:rsidR="009F0385" w:rsidRDefault="009F0385" w:rsidP="009F0385">
      <w:pPr>
        <w:pStyle w:val="ListParagraph"/>
        <w:numPr>
          <w:ilvl w:val="0"/>
          <w:numId w:val="1"/>
        </w:numPr>
      </w:pPr>
      <w:r>
        <w:t>The film opens with Dr. Jane Willenbring talking about her young daughter visiting her lab.  Why do you think the filmmakers chose this as the opening sequence?</w:t>
      </w:r>
    </w:p>
    <w:p w14:paraId="3A03544D" w14:textId="77777777" w:rsidR="009F0385" w:rsidRDefault="009F0385" w:rsidP="009F0385"/>
    <w:p w14:paraId="2CC5E1F8" w14:textId="77777777" w:rsidR="009F0385" w:rsidRDefault="009F0385" w:rsidP="009F0385"/>
    <w:p w14:paraId="3E7AB252" w14:textId="77777777" w:rsidR="009F0385" w:rsidRDefault="009F0385" w:rsidP="009F0385"/>
    <w:p w14:paraId="0417DBB8" w14:textId="77777777" w:rsidR="009F0385" w:rsidRDefault="009F0385" w:rsidP="009F0385">
      <w:pPr>
        <w:pStyle w:val="ListParagraph"/>
        <w:numPr>
          <w:ilvl w:val="0"/>
          <w:numId w:val="1"/>
        </w:numPr>
      </w:pPr>
      <w:r>
        <w:t>What are the most common barriers faced by the three female scientists in the film: Dr. Jane Willenbring, Dr. Raychelle Burks and Dr. Nancy Hopkins?</w:t>
      </w:r>
    </w:p>
    <w:p w14:paraId="2254D2D9" w14:textId="77777777" w:rsidR="009F0385" w:rsidRDefault="009F0385" w:rsidP="009F0385"/>
    <w:p w14:paraId="2B29A0BB" w14:textId="77777777" w:rsidR="009F0385" w:rsidRDefault="009F0385" w:rsidP="009F0385"/>
    <w:p w14:paraId="7707EDDD" w14:textId="77777777" w:rsidR="009F0385" w:rsidRDefault="009F0385" w:rsidP="009F0385"/>
    <w:p w14:paraId="063D1F84" w14:textId="77777777" w:rsidR="0094004A" w:rsidRDefault="0094004A" w:rsidP="009F0385"/>
    <w:p w14:paraId="71EEB18A" w14:textId="77777777" w:rsidR="009F0385" w:rsidRDefault="009F0385" w:rsidP="009F0385"/>
    <w:p w14:paraId="6D1DE9E0" w14:textId="77777777" w:rsidR="009F0385" w:rsidRDefault="0094004A" w:rsidP="005324D1">
      <w:pPr>
        <w:pStyle w:val="ListParagraph"/>
        <w:numPr>
          <w:ilvl w:val="0"/>
          <w:numId w:val="1"/>
        </w:numPr>
      </w:pPr>
      <w:r>
        <w:t xml:space="preserve"> What specific issues does </w:t>
      </w:r>
      <w:r w:rsidR="009F0385">
        <w:t>Dr. Raychelle Burks</w:t>
      </w:r>
      <w:r>
        <w:t xml:space="preserve"> face</w:t>
      </w:r>
      <w:r w:rsidR="009F0385">
        <w:t xml:space="preserve"> as an African-American female scientist?</w:t>
      </w:r>
      <w:r>
        <w:t xml:space="preserve">    How does “code-switching” play a role in her life? Do you see the pressure to “code-switch” playing a role for women of color in STEM?</w:t>
      </w:r>
    </w:p>
    <w:p w14:paraId="2FA22233" w14:textId="77777777" w:rsidR="0094004A" w:rsidRDefault="0094004A" w:rsidP="0094004A"/>
    <w:p w14:paraId="7A06C0B0" w14:textId="77777777" w:rsidR="0094004A" w:rsidRDefault="0094004A" w:rsidP="0094004A"/>
    <w:p w14:paraId="701B08AF" w14:textId="77777777" w:rsidR="0094004A" w:rsidRDefault="0094004A" w:rsidP="0094004A">
      <w:r>
        <w:t xml:space="preserve">     </w:t>
      </w:r>
    </w:p>
    <w:p w14:paraId="58291F61" w14:textId="77777777" w:rsidR="0094004A" w:rsidRDefault="0094004A" w:rsidP="0094004A">
      <w:r>
        <w:t xml:space="preserve">         5. The film doesn’t specifically focus on scientists who identify as part of the </w:t>
      </w:r>
    </w:p>
    <w:p w14:paraId="3CA5A52E" w14:textId="77777777" w:rsidR="009F0385" w:rsidRDefault="0094004A" w:rsidP="009F0385">
      <w:r>
        <w:t xml:space="preserve">               LGBTQ+ community. What issues would you include if you were making</w:t>
      </w:r>
    </w:p>
    <w:p w14:paraId="39BEA07D" w14:textId="77777777" w:rsidR="0094004A" w:rsidRDefault="0094004A" w:rsidP="009F0385">
      <w:r>
        <w:t xml:space="preserve">                a film on scientists who identify as LGBTQ+?</w:t>
      </w:r>
    </w:p>
    <w:p w14:paraId="611FBFE3" w14:textId="77777777" w:rsidR="0094004A" w:rsidRDefault="0094004A" w:rsidP="009F0385"/>
    <w:p w14:paraId="1A11578F" w14:textId="77777777" w:rsidR="0094004A" w:rsidRDefault="0094004A" w:rsidP="009F0385"/>
    <w:p w14:paraId="2658D89A" w14:textId="77777777" w:rsidR="009F0385" w:rsidRDefault="009F0385" w:rsidP="009F0385"/>
    <w:p w14:paraId="397A42A5" w14:textId="77777777" w:rsidR="009F0385" w:rsidRDefault="0094004A" w:rsidP="009F0385">
      <w:r>
        <w:t xml:space="preserve">         6</w:t>
      </w:r>
      <w:r w:rsidR="009F0385">
        <w:t>.  How aware were you before seeing the film of the 1999 MIT report on the Status of Women Faculty in Scie</w:t>
      </w:r>
      <w:r>
        <w:t xml:space="preserve">nce?   What issues still remain at MIT, </w:t>
      </w:r>
      <w:r w:rsidR="009F0385">
        <w:t>in your view?</w:t>
      </w:r>
    </w:p>
    <w:p w14:paraId="225B7E59" w14:textId="77777777" w:rsidR="0094004A" w:rsidRDefault="0094004A" w:rsidP="009F0385"/>
    <w:p w14:paraId="2B0ADDF9" w14:textId="77777777" w:rsidR="009F0385" w:rsidRDefault="009F0385" w:rsidP="009F0385"/>
    <w:p w14:paraId="5AF2516D" w14:textId="77777777" w:rsidR="009F0385" w:rsidRDefault="009F0385" w:rsidP="009F0385"/>
    <w:p w14:paraId="1D2AB6BD" w14:textId="77777777" w:rsidR="009F0385" w:rsidRDefault="009F0385" w:rsidP="009F0385"/>
    <w:p w14:paraId="0AB138F8" w14:textId="2864B9CD" w:rsidR="00AA3BF2" w:rsidRDefault="00AA3BF2">
      <w:r>
        <w:br w:type="page"/>
      </w:r>
    </w:p>
    <w:p w14:paraId="0B5D2415" w14:textId="77777777" w:rsidR="00AA3BF2" w:rsidRPr="0065769D" w:rsidRDefault="00AA3BF2" w:rsidP="00AA3BF2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0F3E0370" w14:textId="77777777" w:rsidR="00AA3BF2" w:rsidRPr="0065769D" w:rsidRDefault="00AA3BF2" w:rsidP="00AA3BF2">
      <w:pPr>
        <w:rPr>
          <w:rFonts w:ascii="Arial" w:hAnsi="Arial"/>
          <w:sz w:val="20"/>
        </w:rPr>
      </w:pP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59168FF1" w14:textId="77777777" w:rsidR="00AA3BF2" w:rsidRPr="0065769D" w:rsidRDefault="00AA3BF2" w:rsidP="00AA3BF2">
      <w:pPr>
        <w:rPr>
          <w:rFonts w:ascii="Arial" w:hAnsi="Arial"/>
          <w:sz w:val="20"/>
        </w:rPr>
      </w:pPr>
    </w:p>
    <w:p w14:paraId="519CE97D" w14:textId="77777777" w:rsidR="00AA3BF2" w:rsidRPr="0065769D" w:rsidRDefault="00AA3BF2" w:rsidP="00AA3BF2">
      <w:pPr>
        <w:rPr>
          <w:rFonts w:ascii="Arial" w:hAnsi="Arial"/>
        </w:rPr>
      </w:pPr>
    </w:p>
    <w:p w14:paraId="0BB6518E" w14:textId="77777777" w:rsidR="00AA3BF2" w:rsidRPr="0065769D" w:rsidRDefault="00AA3BF2" w:rsidP="00AA3BF2">
      <w:pPr>
        <w:rPr>
          <w:rFonts w:ascii="Arial" w:hAnsi="Arial"/>
        </w:rPr>
      </w:pPr>
    </w:p>
    <w:p w14:paraId="6C6372B3" w14:textId="77777777" w:rsidR="00AA3BF2" w:rsidRPr="0065769D" w:rsidRDefault="00AA3BF2" w:rsidP="00AA3BF2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3E342D1F" w14:textId="77777777" w:rsidR="00AA3BF2" w:rsidRPr="0065769D" w:rsidRDefault="00AA3BF2" w:rsidP="00AA3BF2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72B3CDE8" w14:textId="77777777" w:rsidR="00AA3BF2" w:rsidRPr="0065769D" w:rsidRDefault="00AA3BF2" w:rsidP="00AA3BF2">
      <w:pPr>
        <w:rPr>
          <w:rFonts w:ascii="Arial" w:hAnsi="Arial"/>
          <w:sz w:val="20"/>
        </w:rPr>
      </w:pPr>
    </w:p>
    <w:p w14:paraId="76EF40B4" w14:textId="77777777" w:rsidR="00AA3BF2" w:rsidRPr="0065769D" w:rsidRDefault="00AA3BF2" w:rsidP="00AA3BF2">
      <w:pPr>
        <w:rPr>
          <w:rFonts w:ascii="Arial" w:hAnsi="Arial"/>
          <w:sz w:val="20"/>
        </w:rPr>
      </w:pPr>
    </w:p>
    <w:p w14:paraId="53922A4F" w14:textId="77777777" w:rsidR="00AA3BF2" w:rsidRPr="0065769D" w:rsidRDefault="00AA3BF2" w:rsidP="00AA3BF2">
      <w:pPr>
        <w:rPr>
          <w:rFonts w:ascii="Arial" w:hAnsi="Arial"/>
          <w:sz w:val="20"/>
        </w:rPr>
      </w:pPr>
    </w:p>
    <w:p w14:paraId="296DE85A" w14:textId="77777777" w:rsidR="00AA3BF2" w:rsidRPr="0065769D" w:rsidRDefault="00AA3BF2" w:rsidP="00AA3BF2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78777B64" w14:textId="77777777" w:rsidR="00AA3BF2" w:rsidRPr="003978CD" w:rsidRDefault="00AA3BF2" w:rsidP="00AA3BF2">
      <w:pPr>
        <w:rPr>
          <w:rFonts w:ascii="Arial" w:hAnsi="Arial"/>
          <w:b/>
          <w:sz w:val="20"/>
        </w:rPr>
      </w:pPr>
    </w:p>
    <w:p w14:paraId="3B38C151" w14:textId="77777777" w:rsidR="009F0385" w:rsidRPr="009F0385" w:rsidRDefault="009F0385" w:rsidP="00AA3BF2"/>
    <w:sectPr w:rsidR="009F0385" w:rsidRPr="009F0385" w:rsidSect="0041115C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6DE58" w14:textId="77777777" w:rsidR="00B07670" w:rsidRDefault="00B07670" w:rsidP="00AA3BF2">
      <w:r>
        <w:separator/>
      </w:r>
    </w:p>
  </w:endnote>
  <w:endnote w:type="continuationSeparator" w:id="0">
    <w:p w14:paraId="172B63AB" w14:textId="77777777" w:rsidR="00B07670" w:rsidRDefault="00B07670" w:rsidP="00AA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74848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D474C5" w14:textId="26A425C5" w:rsidR="00AA3BF2" w:rsidRDefault="00AA3B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AD91D8" w14:textId="77777777" w:rsidR="00AA3BF2" w:rsidRDefault="00AA3B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4B2B7" w14:textId="77777777" w:rsidR="00B07670" w:rsidRDefault="00B07670" w:rsidP="00AA3BF2">
      <w:r>
        <w:separator/>
      </w:r>
    </w:p>
  </w:footnote>
  <w:footnote w:type="continuationSeparator" w:id="0">
    <w:p w14:paraId="479D338D" w14:textId="77777777" w:rsidR="00B07670" w:rsidRDefault="00B07670" w:rsidP="00AA3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391AB0"/>
    <w:multiLevelType w:val="hybridMultilevel"/>
    <w:tmpl w:val="72A00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385"/>
    <w:rsid w:val="00314AFA"/>
    <w:rsid w:val="0033004E"/>
    <w:rsid w:val="0041115C"/>
    <w:rsid w:val="005324D1"/>
    <w:rsid w:val="007F1385"/>
    <w:rsid w:val="008D0D61"/>
    <w:rsid w:val="00915ED1"/>
    <w:rsid w:val="0094004A"/>
    <w:rsid w:val="009F0385"/>
    <w:rsid w:val="00A71B73"/>
    <w:rsid w:val="00AA3BF2"/>
    <w:rsid w:val="00B07670"/>
    <w:rsid w:val="00C00D92"/>
    <w:rsid w:val="00CF1A12"/>
    <w:rsid w:val="00EF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2BC0F5"/>
  <w14:defaultImageDpi w14:val="300"/>
  <w15:docId w15:val="{27FC5972-2F20-4B09-97A0-F07B191EF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F0385"/>
    <w:pPr>
      <w:ind w:left="720"/>
      <w:contextualSpacing/>
    </w:pPr>
  </w:style>
  <w:style w:type="character" w:styleId="Hyperlink">
    <w:name w:val="Hyperlink"/>
    <w:rsid w:val="00AA3BF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3B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3BF2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A3B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3BF2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3</cp:revision>
  <cp:lastPrinted>2021-11-22T16:45:00Z</cp:lastPrinted>
  <dcterms:created xsi:type="dcterms:W3CDTF">2023-11-20T20:35:00Z</dcterms:created>
  <dcterms:modified xsi:type="dcterms:W3CDTF">2023-11-20T20:36:00Z</dcterms:modified>
</cp:coreProperties>
</file>